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91F" w:rsidRPr="00017AA7" w:rsidRDefault="00DF791F" w:rsidP="00DF791F">
      <w:pPr>
        <w:ind w:left="360"/>
        <w:jc w:val="center"/>
        <w:rPr>
          <w:rFonts w:ascii="Arial" w:hAnsi="Arial" w:cstheme="minorHAnsi"/>
          <w:b/>
          <w:sz w:val="20"/>
          <w:szCs w:val="20"/>
        </w:rPr>
      </w:pPr>
      <w:r>
        <w:rPr>
          <w:rFonts w:ascii="Arial" w:hAnsi="Arial" w:cstheme="minorHAnsi"/>
          <w:b/>
          <w:sz w:val="20"/>
          <w:szCs w:val="20"/>
        </w:rPr>
        <w:t>Brief Description of Elders &amp; Advisors, Deacons &amp; Assistants</w:t>
      </w:r>
    </w:p>
    <w:p w:rsidR="00DF791F" w:rsidRDefault="00DF791F" w:rsidP="00DF791F">
      <w:pPr>
        <w:ind w:left="360"/>
        <w:rPr>
          <w:rFonts w:ascii="Arial" w:hAnsi="Arial" w:cstheme="minorHAnsi"/>
          <w:b/>
          <w:sz w:val="20"/>
          <w:szCs w:val="20"/>
        </w:rPr>
      </w:pPr>
    </w:p>
    <w:p w:rsidR="00DF791F" w:rsidRPr="00D00703" w:rsidRDefault="00DF791F" w:rsidP="00DF791F">
      <w:pPr>
        <w:ind w:left="360"/>
        <w:rPr>
          <w:rFonts w:ascii="Arial" w:hAnsi="Arial" w:cstheme="minorHAnsi"/>
          <w:sz w:val="20"/>
          <w:szCs w:val="20"/>
        </w:rPr>
      </w:pPr>
      <w:r w:rsidRPr="00D93B9E">
        <w:rPr>
          <w:rFonts w:ascii="Arial" w:hAnsi="Arial" w:cstheme="minorHAnsi"/>
          <w:b/>
          <w:sz w:val="20"/>
          <w:szCs w:val="20"/>
        </w:rPr>
        <w:t>Elders</w:t>
      </w:r>
    </w:p>
    <w:p w:rsidR="00DF791F" w:rsidRDefault="00DF791F" w:rsidP="00DF791F">
      <w:pPr>
        <w:pStyle w:val="ListParagraph"/>
        <w:numPr>
          <w:ilvl w:val="0"/>
          <w:numId w:val="3"/>
        </w:numPr>
        <w:rPr>
          <w:rFonts w:ascii="Arial" w:hAnsi="Arial" w:cstheme="minorHAnsi"/>
          <w:sz w:val="20"/>
          <w:szCs w:val="20"/>
        </w:rPr>
      </w:pPr>
      <w:r w:rsidRPr="00F43353">
        <w:rPr>
          <w:rFonts w:ascii="Arial" w:hAnsi="Arial" w:cstheme="minorHAnsi"/>
          <w:sz w:val="20"/>
          <w:szCs w:val="20"/>
          <w:u w:val="single"/>
        </w:rPr>
        <w:t>Shepherd people</w:t>
      </w:r>
      <w:r w:rsidRPr="00141128">
        <w:rPr>
          <w:rFonts w:ascii="Arial" w:hAnsi="Arial" w:cstheme="minorHAnsi"/>
          <w:sz w:val="20"/>
          <w:szCs w:val="20"/>
        </w:rPr>
        <w:t>:</w:t>
      </w:r>
      <w:r>
        <w:rPr>
          <w:rFonts w:ascii="Arial" w:hAnsi="Arial" w:cstheme="minorHAnsi"/>
          <w:sz w:val="20"/>
          <w:szCs w:val="20"/>
        </w:rPr>
        <w:t xml:space="preserve"> care for our souls; advising, praying </w:t>
      </w:r>
    </w:p>
    <w:p w:rsidR="00DF791F" w:rsidRDefault="00DF791F" w:rsidP="00DF791F">
      <w:pPr>
        <w:pStyle w:val="ListParagraph"/>
        <w:numPr>
          <w:ilvl w:val="0"/>
          <w:numId w:val="3"/>
        </w:numPr>
        <w:rPr>
          <w:rFonts w:ascii="Arial" w:hAnsi="Arial" w:cstheme="minorHAnsi"/>
          <w:sz w:val="20"/>
          <w:szCs w:val="20"/>
        </w:rPr>
      </w:pPr>
      <w:r>
        <w:rPr>
          <w:rFonts w:ascii="Arial" w:hAnsi="Arial" w:cstheme="minorHAnsi"/>
          <w:sz w:val="20"/>
          <w:szCs w:val="20"/>
          <w:u w:val="single"/>
        </w:rPr>
        <w:t>Oversee the church</w:t>
      </w:r>
      <w:r>
        <w:rPr>
          <w:rFonts w:ascii="Arial" w:hAnsi="Arial" w:cstheme="minorHAnsi"/>
          <w:sz w:val="20"/>
          <w:szCs w:val="20"/>
        </w:rPr>
        <w:t xml:space="preserve">: evaluate &amp; direct the church’s health and ministries </w:t>
      </w:r>
    </w:p>
    <w:p w:rsidR="00DF791F" w:rsidRPr="00F50B38" w:rsidRDefault="00DF791F" w:rsidP="00DF791F">
      <w:pPr>
        <w:pStyle w:val="ListParagraph"/>
        <w:rPr>
          <w:rFonts w:ascii="Arial" w:hAnsi="Arial" w:cstheme="minorHAnsi"/>
          <w:i/>
          <w:sz w:val="20"/>
          <w:szCs w:val="20"/>
        </w:rPr>
      </w:pPr>
      <w:r w:rsidRPr="00D52312">
        <w:rPr>
          <w:rFonts w:ascii="Arial" w:hAnsi="Arial" w:cstheme="minorHAnsi"/>
          <w:i/>
          <w:sz w:val="20"/>
          <w:szCs w:val="20"/>
        </w:rPr>
        <w:t>1Peter 5:1-4; John 10; Acts 20:16-38</w:t>
      </w:r>
      <w:r>
        <w:rPr>
          <w:rFonts w:ascii="Arial" w:hAnsi="Arial" w:cstheme="minorHAnsi"/>
          <w:i/>
          <w:sz w:val="20"/>
          <w:szCs w:val="20"/>
        </w:rPr>
        <w:t xml:space="preserve">; </w:t>
      </w:r>
      <w:r w:rsidRPr="00D52312">
        <w:rPr>
          <w:rFonts w:ascii="Arial" w:hAnsi="Arial" w:cstheme="minorHAnsi"/>
          <w:i/>
          <w:sz w:val="20"/>
          <w:szCs w:val="20"/>
        </w:rPr>
        <w:t>Psalm 23</w:t>
      </w:r>
      <w:r>
        <w:rPr>
          <w:rFonts w:ascii="Arial" w:hAnsi="Arial" w:cstheme="minorHAnsi"/>
          <w:i/>
          <w:sz w:val="20"/>
          <w:szCs w:val="20"/>
        </w:rPr>
        <w:t xml:space="preserve">; </w:t>
      </w:r>
      <w:r w:rsidRPr="00F50B38">
        <w:rPr>
          <w:rFonts w:ascii="Arial" w:hAnsi="Arial" w:cstheme="minorHAnsi"/>
          <w:i/>
          <w:sz w:val="20"/>
          <w:szCs w:val="20"/>
        </w:rPr>
        <w:t xml:space="preserve">Exodus 18:8-27; Matthew 16:19; 18:15-20 </w:t>
      </w:r>
    </w:p>
    <w:p w:rsidR="00DF791F" w:rsidRPr="000B26E1" w:rsidRDefault="00DF791F" w:rsidP="00DF791F">
      <w:pPr>
        <w:pStyle w:val="ListParagraph"/>
        <w:rPr>
          <w:rFonts w:ascii="Arial" w:hAnsi="Arial"/>
          <w:sz w:val="20"/>
        </w:rPr>
      </w:pPr>
    </w:p>
    <w:p w:rsidR="00DF791F" w:rsidRPr="00B73DBD" w:rsidRDefault="00DF791F" w:rsidP="00DF791F">
      <w:pPr>
        <w:ind w:left="360" w:firstLine="360"/>
        <w:rPr>
          <w:rFonts w:ascii="Arial" w:hAnsi="Arial" w:cs="Calibri"/>
          <w:b/>
          <w:color w:val="000000"/>
          <w:sz w:val="20"/>
          <w:szCs w:val="20"/>
        </w:rPr>
      </w:pPr>
      <w:r w:rsidRPr="00B73DBD">
        <w:rPr>
          <w:rFonts w:ascii="Arial" w:hAnsi="Arial" w:cs="Calibri"/>
          <w:b/>
          <w:color w:val="000000"/>
          <w:sz w:val="20"/>
          <w:szCs w:val="20"/>
        </w:rPr>
        <w:t>Qualifications (from 1Timothy 3:1-</w:t>
      </w:r>
      <w:r>
        <w:rPr>
          <w:rFonts w:ascii="Arial" w:hAnsi="Arial" w:cs="Calibri"/>
          <w:b/>
          <w:color w:val="000000"/>
          <w:sz w:val="20"/>
          <w:szCs w:val="20"/>
        </w:rPr>
        <w:t>7</w:t>
      </w:r>
      <w:r w:rsidRPr="00B73DBD">
        <w:rPr>
          <w:rFonts w:ascii="Arial" w:hAnsi="Arial" w:cs="Calibri"/>
          <w:b/>
          <w:color w:val="000000"/>
          <w:sz w:val="20"/>
          <w:szCs w:val="20"/>
        </w:rPr>
        <w:t xml:space="preserve"> &amp; Titus 1:6-9)</w:t>
      </w:r>
    </w:p>
    <w:p w:rsidR="00DF791F" w:rsidRPr="00D155E1" w:rsidRDefault="00DF791F" w:rsidP="00DF791F">
      <w:pPr>
        <w:numPr>
          <w:ilvl w:val="0"/>
          <w:numId w:val="1"/>
        </w:numPr>
        <w:tabs>
          <w:tab w:val="clear" w:pos="2160"/>
        </w:tabs>
        <w:ind w:left="1080"/>
        <w:rPr>
          <w:rFonts w:ascii="Arial" w:hAnsi="Arial" w:cs="Calibri"/>
          <w:sz w:val="20"/>
          <w:szCs w:val="20"/>
        </w:rPr>
      </w:pPr>
      <w:r w:rsidRPr="00D155E1">
        <w:rPr>
          <w:rFonts w:ascii="Arial" w:hAnsi="Arial" w:cs="Calibri"/>
          <w:color w:val="000000"/>
          <w:sz w:val="20"/>
          <w:szCs w:val="20"/>
          <w:lang w:bidi="en-US"/>
        </w:rPr>
        <w:t>Blameless/Above Reproach</w:t>
      </w:r>
    </w:p>
    <w:p w:rsidR="00DF791F" w:rsidRPr="00D155E1" w:rsidRDefault="00DF791F" w:rsidP="00DF791F">
      <w:pPr>
        <w:numPr>
          <w:ilvl w:val="0"/>
          <w:numId w:val="1"/>
        </w:numPr>
        <w:tabs>
          <w:tab w:val="clear" w:pos="2160"/>
        </w:tabs>
        <w:ind w:left="1080"/>
        <w:rPr>
          <w:rFonts w:ascii="Arial" w:hAnsi="Arial" w:cs="Calibri"/>
          <w:sz w:val="20"/>
          <w:szCs w:val="20"/>
        </w:rPr>
      </w:pPr>
      <w:r w:rsidRPr="00D155E1">
        <w:rPr>
          <w:rFonts w:ascii="Arial" w:hAnsi="Arial" w:cs="Calibri"/>
          <w:sz w:val="20"/>
          <w:szCs w:val="20"/>
        </w:rPr>
        <w:t xml:space="preserve">Husband of </w:t>
      </w:r>
      <w:r>
        <w:rPr>
          <w:rFonts w:ascii="Arial" w:hAnsi="Arial" w:cs="Calibri"/>
          <w:sz w:val="20"/>
          <w:szCs w:val="20"/>
        </w:rPr>
        <w:t>one</w:t>
      </w:r>
      <w:r w:rsidRPr="00D155E1">
        <w:rPr>
          <w:rFonts w:ascii="Arial" w:hAnsi="Arial" w:cs="Calibri"/>
          <w:sz w:val="20"/>
          <w:szCs w:val="20"/>
        </w:rPr>
        <w:t xml:space="preserve"> wife/Manages household well</w:t>
      </w:r>
      <w:r>
        <w:rPr>
          <w:rFonts w:ascii="Arial" w:hAnsi="Arial" w:cs="Calibri"/>
          <w:sz w:val="20"/>
          <w:szCs w:val="20"/>
        </w:rPr>
        <w:t xml:space="preserve"> (if married)</w:t>
      </w:r>
    </w:p>
    <w:p w:rsidR="00DF791F" w:rsidRPr="00B83DEB" w:rsidRDefault="00DF791F" w:rsidP="00DF791F">
      <w:pPr>
        <w:numPr>
          <w:ilvl w:val="0"/>
          <w:numId w:val="1"/>
        </w:numPr>
        <w:tabs>
          <w:tab w:val="clear" w:pos="2160"/>
        </w:tabs>
        <w:ind w:left="1080"/>
        <w:rPr>
          <w:rFonts w:ascii="Arial" w:hAnsi="Arial" w:cs="Calibri"/>
          <w:sz w:val="20"/>
          <w:szCs w:val="20"/>
        </w:rPr>
      </w:pPr>
      <w:r w:rsidRPr="00B83DEB">
        <w:rPr>
          <w:rFonts w:ascii="Arial" w:hAnsi="Arial" w:cs="Calibri"/>
          <w:color w:val="000000"/>
          <w:sz w:val="20"/>
          <w:szCs w:val="20"/>
          <w:lang w:bidi="en-US"/>
        </w:rPr>
        <w:t>Self-controlled/Not enslaved to drunkenness or greed</w:t>
      </w:r>
    </w:p>
    <w:p w:rsidR="00DF791F" w:rsidRPr="00B83DEB" w:rsidRDefault="00DF791F" w:rsidP="00DF791F">
      <w:pPr>
        <w:numPr>
          <w:ilvl w:val="0"/>
          <w:numId w:val="1"/>
        </w:numPr>
        <w:tabs>
          <w:tab w:val="clear" w:pos="2160"/>
        </w:tabs>
        <w:ind w:left="1080"/>
        <w:rPr>
          <w:rFonts w:ascii="Arial" w:hAnsi="Arial" w:cs="Calibri"/>
          <w:sz w:val="20"/>
          <w:szCs w:val="20"/>
        </w:rPr>
      </w:pPr>
      <w:r w:rsidRPr="00B83DEB">
        <w:rPr>
          <w:rFonts w:ascii="Arial" w:hAnsi="Arial" w:cs="Calibri"/>
          <w:color w:val="000000"/>
          <w:sz w:val="20"/>
          <w:szCs w:val="20"/>
          <w:lang w:bidi="en-US"/>
        </w:rPr>
        <w:t>Hospitable</w:t>
      </w:r>
    </w:p>
    <w:p w:rsidR="00DF791F" w:rsidRDefault="00DF791F" w:rsidP="00DF791F">
      <w:pPr>
        <w:numPr>
          <w:ilvl w:val="0"/>
          <w:numId w:val="1"/>
        </w:numPr>
        <w:tabs>
          <w:tab w:val="clear" w:pos="2160"/>
        </w:tabs>
        <w:ind w:left="1080"/>
        <w:rPr>
          <w:rFonts w:ascii="Arial" w:hAnsi="Arial" w:cs="Calibri"/>
          <w:sz w:val="20"/>
          <w:szCs w:val="20"/>
        </w:rPr>
      </w:pPr>
      <w:r w:rsidRPr="00B83DEB">
        <w:rPr>
          <w:rFonts w:ascii="Arial" w:hAnsi="Arial" w:cs="Calibri"/>
          <w:sz w:val="20"/>
          <w:szCs w:val="20"/>
        </w:rPr>
        <w:t>Not quarrelsome</w:t>
      </w:r>
    </w:p>
    <w:p w:rsidR="00DF791F" w:rsidRPr="00B83DEB" w:rsidRDefault="00DF791F" w:rsidP="00DF791F">
      <w:pPr>
        <w:numPr>
          <w:ilvl w:val="0"/>
          <w:numId w:val="1"/>
        </w:numPr>
        <w:tabs>
          <w:tab w:val="clear" w:pos="2160"/>
        </w:tabs>
        <w:ind w:left="1080"/>
        <w:rPr>
          <w:rFonts w:ascii="Arial" w:hAnsi="Arial" w:cs="Calibri"/>
          <w:sz w:val="20"/>
          <w:szCs w:val="20"/>
        </w:rPr>
      </w:pPr>
      <w:r w:rsidRPr="00B83DEB">
        <w:rPr>
          <w:rFonts w:ascii="Arial" w:hAnsi="Arial" w:cs="Calibri"/>
          <w:sz w:val="20"/>
          <w:szCs w:val="20"/>
        </w:rPr>
        <w:t>Gentle</w:t>
      </w:r>
    </w:p>
    <w:p w:rsidR="00DF791F" w:rsidRPr="00D155E1" w:rsidRDefault="00DF791F" w:rsidP="00DF791F">
      <w:pPr>
        <w:numPr>
          <w:ilvl w:val="0"/>
          <w:numId w:val="1"/>
        </w:numPr>
        <w:tabs>
          <w:tab w:val="clear" w:pos="2160"/>
        </w:tabs>
        <w:ind w:left="1080"/>
        <w:rPr>
          <w:rFonts w:ascii="Arial" w:hAnsi="Arial" w:cs="Calibri"/>
          <w:sz w:val="20"/>
          <w:szCs w:val="20"/>
        </w:rPr>
      </w:pPr>
      <w:r w:rsidRPr="00D155E1">
        <w:rPr>
          <w:rFonts w:ascii="Arial" w:hAnsi="Arial" w:cs="Calibri"/>
          <w:sz w:val="20"/>
          <w:szCs w:val="20"/>
        </w:rPr>
        <w:t>Upright, Holy and Disciplined</w:t>
      </w:r>
    </w:p>
    <w:p w:rsidR="00DF791F" w:rsidRPr="00D155E1" w:rsidRDefault="00DF791F" w:rsidP="00DF791F">
      <w:pPr>
        <w:numPr>
          <w:ilvl w:val="0"/>
          <w:numId w:val="1"/>
        </w:numPr>
        <w:tabs>
          <w:tab w:val="clear" w:pos="2160"/>
        </w:tabs>
        <w:ind w:left="1080"/>
        <w:rPr>
          <w:rFonts w:ascii="Arial" w:hAnsi="Arial" w:cs="Calibri"/>
          <w:sz w:val="20"/>
          <w:szCs w:val="20"/>
        </w:rPr>
      </w:pPr>
      <w:r w:rsidRPr="00D155E1">
        <w:rPr>
          <w:rFonts w:ascii="Arial" w:hAnsi="Arial" w:cs="Calibri"/>
          <w:sz w:val="20"/>
          <w:szCs w:val="20"/>
        </w:rPr>
        <w:t>Able to teach</w:t>
      </w:r>
    </w:p>
    <w:p w:rsidR="00DF791F" w:rsidRDefault="00DF791F" w:rsidP="00DF791F">
      <w:pPr>
        <w:pStyle w:val="ListParagraph"/>
        <w:rPr>
          <w:rFonts w:ascii="Arial" w:hAnsi="Arial" w:cstheme="minorHAnsi"/>
          <w:sz w:val="20"/>
          <w:szCs w:val="20"/>
        </w:rPr>
      </w:pPr>
    </w:p>
    <w:p w:rsidR="00DF791F" w:rsidRPr="00D00703" w:rsidRDefault="00DF791F" w:rsidP="00DF791F">
      <w:pPr>
        <w:pStyle w:val="ListParagraph"/>
        <w:rPr>
          <w:rFonts w:ascii="Arial" w:hAnsi="Arial" w:cstheme="minorHAnsi"/>
          <w:sz w:val="20"/>
          <w:szCs w:val="20"/>
        </w:rPr>
      </w:pPr>
    </w:p>
    <w:p w:rsidR="00DF791F" w:rsidRPr="00D00703" w:rsidRDefault="00DF791F" w:rsidP="00DF791F">
      <w:pPr>
        <w:ind w:left="360"/>
        <w:rPr>
          <w:rFonts w:ascii="Arial" w:hAnsi="Arial" w:cstheme="minorHAnsi"/>
          <w:sz w:val="20"/>
          <w:szCs w:val="20"/>
        </w:rPr>
      </w:pPr>
      <w:r w:rsidRPr="00D93B9E">
        <w:rPr>
          <w:rFonts w:ascii="Arial" w:hAnsi="Arial" w:cstheme="minorHAnsi"/>
          <w:b/>
          <w:sz w:val="20"/>
          <w:szCs w:val="20"/>
        </w:rPr>
        <w:t>Deacons</w:t>
      </w:r>
    </w:p>
    <w:p w:rsidR="00DF791F" w:rsidRDefault="00DF791F" w:rsidP="00DF791F">
      <w:pPr>
        <w:pStyle w:val="ListParagraph"/>
        <w:numPr>
          <w:ilvl w:val="0"/>
          <w:numId w:val="3"/>
        </w:numPr>
        <w:rPr>
          <w:rFonts w:ascii="Arial" w:hAnsi="Arial" w:cstheme="minorHAnsi"/>
          <w:sz w:val="20"/>
          <w:szCs w:val="20"/>
        </w:rPr>
      </w:pPr>
      <w:r>
        <w:rPr>
          <w:rFonts w:ascii="Arial" w:hAnsi="Arial" w:cstheme="minorHAnsi"/>
          <w:sz w:val="20"/>
          <w:szCs w:val="20"/>
          <w:u w:val="single"/>
        </w:rPr>
        <w:t>S</w:t>
      </w:r>
      <w:r w:rsidRPr="00DD2153">
        <w:rPr>
          <w:rFonts w:ascii="Arial" w:hAnsi="Arial" w:cstheme="minorHAnsi"/>
          <w:sz w:val="20"/>
          <w:szCs w:val="20"/>
          <w:u w:val="single"/>
        </w:rPr>
        <w:t>erv</w:t>
      </w:r>
      <w:r>
        <w:rPr>
          <w:rFonts w:ascii="Arial" w:hAnsi="Arial" w:cstheme="minorHAnsi"/>
          <w:sz w:val="20"/>
          <w:szCs w:val="20"/>
          <w:u w:val="single"/>
        </w:rPr>
        <w:t>e</w:t>
      </w:r>
      <w:r w:rsidRPr="00DD2153">
        <w:rPr>
          <w:rFonts w:ascii="Arial" w:hAnsi="Arial" w:cstheme="minorHAnsi"/>
          <w:sz w:val="20"/>
          <w:szCs w:val="20"/>
          <w:u w:val="single"/>
        </w:rPr>
        <w:t xml:space="preserve"> the church</w:t>
      </w:r>
      <w:r>
        <w:rPr>
          <w:rFonts w:ascii="Arial" w:hAnsi="Arial" w:cstheme="minorHAnsi"/>
          <w:sz w:val="20"/>
          <w:szCs w:val="20"/>
        </w:rPr>
        <w:t>:  looking to help wherever it’s needed</w:t>
      </w:r>
    </w:p>
    <w:p w:rsidR="00DF791F" w:rsidRDefault="00DF791F" w:rsidP="00DF791F">
      <w:pPr>
        <w:pStyle w:val="ListParagraph"/>
        <w:numPr>
          <w:ilvl w:val="0"/>
          <w:numId w:val="3"/>
        </w:numPr>
        <w:rPr>
          <w:rFonts w:ascii="Arial" w:hAnsi="Arial" w:cstheme="minorHAnsi"/>
          <w:sz w:val="20"/>
          <w:szCs w:val="20"/>
        </w:rPr>
      </w:pPr>
      <w:r w:rsidRPr="00D8605E">
        <w:rPr>
          <w:rFonts w:ascii="Arial" w:hAnsi="Arial" w:cstheme="minorHAnsi"/>
          <w:sz w:val="20"/>
          <w:szCs w:val="20"/>
          <w:u w:val="single"/>
        </w:rPr>
        <w:t>Care for the practical needs</w:t>
      </w:r>
      <w:r>
        <w:rPr>
          <w:rFonts w:ascii="Arial" w:hAnsi="Arial" w:cstheme="minorHAnsi"/>
          <w:sz w:val="20"/>
          <w:szCs w:val="20"/>
        </w:rPr>
        <w:t xml:space="preserve"> of our people and our facilities</w:t>
      </w:r>
    </w:p>
    <w:p w:rsidR="00DF791F" w:rsidRPr="00D00703" w:rsidRDefault="00DF791F" w:rsidP="00DF791F">
      <w:pPr>
        <w:pStyle w:val="ListParagraph"/>
        <w:rPr>
          <w:rFonts w:ascii="Arial" w:hAnsi="Arial" w:cstheme="minorHAnsi"/>
          <w:sz w:val="20"/>
          <w:szCs w:val="20"/>
        </w:rPr>
      </w:pPr>
      <w:r>
        <w:rPr>
          <w:rFonts w:ascii="Arial" w:hAnsi="Arial" w:cstheme="minorHAnsi"/>
          <w:sz w:val="20"/>
          <w:szCs w:val="20"/>
        </w:rPr>
        <w:t>Acts 6:1-6</w:t>
      </w:r>
    </w:p>
    <w:p w:rsidR="00DF791F" w:rsidRPr="000B26E1" w:rsidRDefault="00DF791F" w:rsidP="00DF791F">
      <w:pPr>
        <w:pStyle w:val="ListParagraph"/>
        <w:rPr>
          <w:rFonts w:ascii="Arial" w:hAnsi="Arial" w:cstheme="minorHAnsi"/>
          <w:sz w:val="20"/>
          <w:szCs w:val="20"/>
        </w:rPr>
      </w:pPr>
    </w:p>
    <w:p w:rsidR="00DF791F" w:rsidRPr="00D52312" w:rsidRDefault="00DF791F" w:rsidP="00DF791F">
      <w:pPr>
        <w:ind w:left="360" w:firstLine="360"/>
        <w:rPr>
          <w:rFonts w:ascii="Arial" w:hAnsi="Arial" w:cs="Calibri"/>
          <w:b/>
          <w:color w:val="000000"/>
          <w:sz w:val="20"/>
          <w:szCs w:val="20"/>
        </w:rPr>
      </w:pPr>
      <w:r w:rsidRPr="00D52312">
        <w:rPr>
          <w:rFonts w:ascii="Arial" w:hAnsi="Arial" w:cs="Calibri"/>
          <w:b/>
          <w:color w:val="000000"/>
          <w:sz w:val="20"/>
          <w:szCs w:val="20"/>
        </w:rPr>
        <w:t>Qualifications (from 1Timothy 3:8-14</w:t>
      </w:r>
      <w:r>
        <w:rPr>
          <w:rFonts w:ascii="Arial" w:hAnsi="Arial" w:cs="Calibri"/>
          <w:b/>
          <w:color w:val="000000"/>
          <w:sz w:val="20"/>
          <w:szCs w:val="20"/>
        </w:rPr>
        <w:t>; Acts 6:1-6)</w:t>
      </w:r>
    </w:p>
    <w:p w:rsidR="00DF791F" w:rsidRPr="00611539" w:rsidRDefault="00DF791F" w:rsidP="00DF791F">
      <w:pPr>
        <w:numPr>
          <w:ilvl w:val="0"/>
          <w:numId w:val="1"/>
        </w:numPr>
        <w:tabs>
          <w:tab w:val="clear" w:pos="2160"/>
        </w:tabs>
        <w:ind w:left="1080"/>
        <w:rPr>
          <w:rFonts w:ascii="Arial" w:hAnsi="Arial" w:cs="Calibri"/>
          <w:sz w:val="20"/>
          <w:szCs w:val="20"/>
        </w:rPr>
      </w:pPr>
      <w:r w:rsidRPr="00611539">
        <w:rPr>
          <w:rFonts w:ascii="Arial" w:hAnsi="Arial" w:cs="Calibri"/>
          <w:color w:val="000000"/>
          <w:sz w:val="20"/>
          <w:szCs w:val="20"/>
          <w:lang w:bidi="en-US"/>
        </w:rPr>
        <w:t xml:space="preserve">Respected </w:t>
      </w:r>
    </w:p>
    <w:p w:rsidR="00DF791F" w:rsidRPr="00611539" w:rsidRDefault="00DF791F" w:rsidP="00DF791F">
      <w:pPr>
        <w:numPr>
          <w:ilvl w:val="0"/>
          <w:numId w:val="1"/>
        </w:numPr>
        <w:tabs>
          <w:tab w:val="clear" w:pos="2160"/>
        </w:tabs>
        <w:ind w:left="1080"/>
        <w:rPr>
          <w:rFonts w:ascii="Arial" w:hAnsi="Arial" w:cs="Calibri"/>
          <w:sz w:val="20"/>
          <w:szCs w:val="20"/>
        </w:rPr>
      </w:pPr>
      <w:r w:rsidRPr="00611539">
        <w:rPr>
          <w:rFonts w:ascii="Arial" w:hAnsi="Arial" w:cs="Calibri"/>
          <w:sz w:val="20"/>
          <w:szCs w:val="20"/>
        </w:rPr>
        <w:t>Husband of one wife</w:t>
      </w:r>
      <w:r>
        <w:rPr>
          <w:rFonts w:ascii="Arial" w:hAnsi="Arial" w:cs="Calibri"/>
          <w:sz w:val="20"/>
          <w:szCs w:val="20"/>
        </w:rPr>
        <w:t>/</w:t>
      </w:r>
      <w:r w:rsidRPr="00611539">
        <w:rPr>
          <w:rFonts w:ascii="Arial" w:hAnsi="Arial" w:cs="Calibri"/>
          <w:sz w:val="20"/>
          <w:szCs w:val="20"/>
        </w:rPr>
        <w:t xml:space="preserve">Manages household well </w:t>
      </w:r>
      <w:r>
        <w:rPr>
          <w:rFonts w:ascii="Arial" w:hAnsi="Arial" w:cs="Calibri"/>
          <w:sz w:val="20"/>
          <w:szCs w:val="20"/>
        </w:rPr>
        <w:t>(if married)</w:t>
      </w:r>
    </w:p>
    <w:p w:rsidR="00DF791F" w:rsidRPr="00611539" w:rsidRDefault="00DF791F" w:rsidP="00DF791F">
      <w:pPr>
        <w:numPr>
          <w:ilvl w:val="0"/>
          <w:numId w:val="1"/>
        </w:numPr>
        <w:tabs>
          <w:tab w:val="clear" w:pos="2160"/>
        </w:tabs>
        <w:ind w:left="1080"/>
        <w:rPr>
          <w:rFonts w:ascii="Arial" w:hAnsi="Arial" w:cs="Calibri"/>
          <w:sz w:val="20"/>
          <w:szCs w:val="20"/>
        </w:rPr>
      </w:pPr>
      <w:r w:rsidRPr="00611539">
        <w:rPr>
          <w:rFonts w:ascii="Arial" w:hAnsi="Arial" w:cs="Calibri"/>
          <w:color w:val="000000"/>
          <w:sz w:val="20"/>
          <w:szCs w:val="20"/>
          <w:lang w:bidi="en-US"/>
        </w:rPr>
        <w:t>Self-controlled, not given to drunkenness or greed</w:t>
      </w:r>
    </w:p>
    <w:p w:rsidR="00DF791F" w:rsidRPr="00611539" w:rsidRDefault="00DF791F" w:rsidP="00DF791F">
      <w:pPr>
        <w:numPr>
          <w:ilvl w:val="0"/>
          <w:numId w:val="1"/>
        </w:numPr>
        <w:tabs>
          <w:tab w:val="clear" w:pos="2160"/>
        </w:tabs>
        <w:ind w:left="1080"/>
        <w:rPr>
          <w:rFonts w:ascii="Arial" w:hAnsi="Arial" w:cs="Calibri"/>
          <w:sz w:val="20"/>
          <w:szCs w:val="20"/>
        </w:rPr>
      </w:pPr>
      <w:r w:rsidRPr="00611539">
        <w:rPr>
          <w:rFonts w:ascii="Arial" w:hAnsi="Arial" w:cs="Calibri"/>
          <w:color w:val="000000"/>
          <w:sz w:val="20"/>
          <w:szCs w:val="20"/>
          <w:lang w:bidi="en-US"/>
        </w:rPr>
        <w:t xml:space="preserve">Proven Faithful </w:t>
      </w:r>
    </w:p>
    <w:p w:rsidR="00DF791F" w:rsidRDefault="00DF791F" w:rsidP="00DF791F">
      <w:pPr>
        <w:numPr>
          <w:ilvl w:val="0"/>
          <w:numId w:val="1"/>
        </w:numPr>
        <w:tabs>
          <w:tab w:val="clear" w:pos="2160"/>
        </w:tabs>
        <w:ind w:left="1080"/>
        <w:rPr>
          <w:rFonts w:ascii="Arial" w:hAnsi="Arial" w:cs="Calibri"/>
          <w:sz w:val="20"/>
          <w:szCs w:val="20"/>
        </w:rPr>
      </w:pPr>
      <w:r w:rsidRPr="00611539">
        <w:rPr>
          <w:rFonts w:ascii="Arial" w:hAnsi="Arial" w:cs="Calibri"/>
          <w:sz w:val="20"/>
          <w:szCs w:val="20"/>
        </w:rPr>
        <w:t>Firm faith in the gospel</w:t>
      </w:r>
    </w:p>
    <w:p w:rsidR="00DF791F" w:rsidRPr="00611539" w:rsidRDefault="00DF791F" w:rsidP="00DF791F">
      <w:pPr>
        <w:numPr>
          <w:ilvl w:val="0"/>
          <w:numId w:val="1"/>
        </w:numPr>
        <w:tabs>
          <w:tab w:val="clear" w:pos="2160"/>
        </w:tabs>
        <w:ind w:left="1080"/>
        <w:rPr>
          <w:rFonts w:ascii="Arial" w:hAnsi="Arial" w:cs="Calibri"/>
          <w:sz w:val="20"/>
          <w:szCs w:val="20"/>
        </w:rPr>
      </w:pPr>
      <w:r>
        <w:rPr>
          <w:rFonts w:ascii="Arial" w:hAnsi="Arial" w:cs="Calibri"/>
          <w:sz w:val="20"/>
          <w:szCs w:val="20"/>
        </w:rPr>
        <w:t>Eager desire to serve the needs of the church</w:t>
      </w:r>
    </w:p>
    <w:p w:rsidR="00DF791F" w:rsidRDefault="00DF791F" w:rsidP="00DF791F">
      <w:pPr>
        <w:pStyle w:val="ListParagraph"/>
        <w:rPr>
          <w:rFonts w:ascii="Arial" w:hAnsi="Arial" w:cstheme="minorHAnsi"/>
          <w:sz w:val="20"/>
          <w:szCs w:val="20"/>
        </w:rPr>
      </w:pPr>
    </w:p>
    <w:p w:rsidR="00DF791F" w:rsidRPr="00D00703" w:rsidRDefault="00DF791F" w:rsidP="00DF791F">
      <w:pPr>
        <w:pStyle w:val="ListParagraph"/>
        <w:rPr>
          <w:rFonts w:ascii="Arial" w:hAnsi="Arial" w:cstheme="minorHAnsi"/>
          <w:sz w:val="20"/>
          <w:szCs w:val="20"/>
        </w:rPr>
      </w:pPr>
    </w:p>
    <w:p w:rsidR="00DF791F" w:rsidRPr="00986CA2" w:rsidRDefault="00DF791F" w:rsidP="00DF791F">
      <w:pPr>
        <w:ind w:left="360"/>
        <w:rPr>
          <w:rFonts w:ascii="Arial" w:hAnsi="Arial" w:cstheme="minorHAnsi"/>
          <w:b/>
          <w:sz w:val="20"/>
          <w:szCs w:val="20"/>
        </w:rPr>
      </w:pPr>
      <w:r>
        <w:rPr>
          <w:rFonts w:ascii="Arial" w:hAnsi="Arial" w:cstheme="minorHAnsi"/>
          <w:b/>
          <w:sz w:val="20"/>
          <w:szCs w:val="20"/>
        </w:rPr>
        <w:t>Elder Advisors and Deacon Assistants</w:t>
      </w:r>
    </w:p>
    <w:p w:rsidR="00DF791F" w:rsidRDefault="00DF791F" w:rsidP="00DF791F">
      <w:pPr>
        <w:ind w:left="360"/>
        <w:rPr>
          <w:rFonts w:ascii="Arial" w:hAnsi="Arial" w:cstheme="minorHAnsi"/>
          <w:sz w:val="20"/>
          <w:szCs w:val="20"/>
        </w:rPr>
      </w:pPr>
      <w:r>
        <w:rPr>
          <w:rFonts w:ascii="Arial" w:hAnsi="Arial" w:cstheme="minorHAnsi"/>
          <w:sz w:val="20"/>
          <w:szCs w:val="20"/>
        </w:rPr>
        <w:t xml:space="preserve">The </w:t>
      </w:r>
      <w:r>
        <w:rPr>
          <w:rFonts w:ascii="Arial" w:hAnsi="Arial" w:cstheme="minorHAnsi"/>
          <w:i/>
          <w:sz w:val="20"/>
          <w:szCs w:val="20"/>
        </w:rPr>
        <w:t>Book of Church Order</w:t>
      </w:r>
      <w:r>
        <w:rPr>
          <w:rFonts w:ascii="Arial" w:hAnsi="Arial" w:cstheme="minorHAnsi"/>
          <w:sz w:val="20"/>
          <w:szCs w:val="20"/>
        </w:rPr>
        <w:t xml:space="preserve"> for our denomination states that we may appoint men and women who aren’t ordained to assist the leaders of our church. These men and women are not ordained to the office, but their experience, gifts, and character make them fit to help the elders and deacons with their work. </w:t>
      </w:r>
    </w:p>
    <w:p w:rsidR="00DF791F" w:rsidRDefault="00DF791F" w:rsidP="00DF791F">
      <w:pPr>
        <w:ind w:left="360"/>
        <w:rPr>
          <w:rFonts w:ascii="Arial" w:hAnsi="Arial" w:cstheme="minorHAnsi"/>
          <w:sz w:val="20"/>
          <w:szCs w:val="20"/>
        </w:rPr>
      </w:pPr>
    </w:p>
    <w:p w:rsidR="00DF791F" w:rsidRPr="00BE3515" w:rsidRDefault="00DF791F" w:rsidP="00DF791F">
      <w:pPr>
        <w:ind w:left="360"/>
        <w:rPr>
          <w:rFonts w:ascii="Arial" w:hAnsi="Arial" w:cstheme="minorHAnsi"/>
          <w:sz w:val="20"/>
          <w:szCs w:val="20"/>
        </w:rPr>
      </w:pPr>
      <w:r>
        <w:rPr>
          <w:rFonts w:ascii="Arial" w:hAnsi="Arial" w:cstheme="minorHAnsi"/>
          <w:sz w:val="20"/>
          <w:szCs w:val="20"/>
        </w:rPr>
        <w:t xml:space="preserve">For additional information regarding these roles, please see the longer Position Descriptions. </w:t>
      </w:r>
    </w:p>
    <w:p w:rsidR="00DF791F" w:rsidRDefault="00DF791F" w:rsidP="00DF791F">
      <w:pPr>
        <w:jc w:val="center"/>
        <w:rPr>
          <w:rFonts w:ascii="Arial" w:hAnsi="Arial" w:cstheme="minorHAnsi"/>
          <w:sz w:val="20"/>
          <w:szCs w:val="20"/>
        </w:rPr>
      </w:pPr>
    </w:p>
    <w:p w:rsidR="00DF791F" w:rsidRDefault="00DF791F" w:rsidP="00DF791F">
      <w:pPr>
        <w:jc w:val="center"/>
        <w:rPr>
          <w:rFonts w:ascii="Arial" w:hAnsi="Arial" w:cstheme="minorHAnsi"/>
          <w:b/>
          <w:szCs w:val="18"/>
        </w:rPr>
      </w:pPr>
    </w:p>
    <w:p w:rsidR="00DF791F" w:rsidRDefault="00DF791F" w:rsidP="00DF791F">
      <w:pPr>
        <w:jc w:val="center"/>
        <w:rPr>
          <w:rFonts w:ascii="Arial" w:hAnsi="Arial" w:cstheme="minorHAnsi"/>
          <w:b/>
          <w:szCs w:val="18"/>
        </w:rPr>
      </w:pPr>
    </w:p>
    <w:p w:rsidR="00DF791F" w:rsidRPr="00B9570B" w:rsidRDefault="00DF791F" w:rsidP="00DF791F">
      <w:pPr>
        <w:jc w:val="center"/>
        <w:rPr>
          <w:rFonts w:ascii="Arial" w:hAnsi="Arial" w:cstheme="minorHAnsi"/>
          <w:b/>
          <w:szCs w:val="18"/>
        </w:rPr>
      </w:pPr>
      <w:r w:rsidRPr="00B9570B">
        <w:rPr>
          <w:rFonts w:ascii="Arial" w:hAnsi="Arial" w:cstheme="minorHAnsi"/>
          <w:b/>
          <w:szCs w:val="18"/>
        </w:rPr>
        <w:t>N</w:t>
      </w:r>
      <w:r>
        <w:rPr>
          <w:rFonts w:ascii="Arial" w:hAnsi="Arial" w:cstheme="minorHAnsi"/>
          <w:b/>
          <w:szCs w:val="18"/>
        </w:rPr>
        <w:t xml:space="preserve">omination Form for Elders/Advisors, Deacons/Assistants </w:t>
      </w:r>
    </w:p>
    <w:p w:rsidR="00DF791F" w:rsidRDefault="00DF791F" w:rsidP="00DF791F">
      <w:pPr>
        <w:ind w:left="360"/>
        <w:rPr>
          <w:rFonts w:ascii="Arial" w:hAnsi="Arial" w:cstheme="minorHAnsi"/>
          <w:sz w:val="20"/>
          <w:szCs w:val="20"/>
        </w:rPr>
      </w:pPr>
    </w:p>
    <w:p w:rsidR="00DF791F" w:rsidRPr="00A67932" w:rsidRDefault="00DF791F" w:rsidP="00DF791F">
      <w:pPr>
        <w:ind w:left="360"/>
        <w:rPr>
          <w:rFonts w:ascii="Arial" w:hAnsi="Arial" w:cstheme="minorHAnsi"/>
          <w:b/>
          <w:sz w:val="20"/>
          <w:szCs w:val="20"/>
        </w:rPr>
      </w:pPr>
      <w:r>
        <w:rPr>
          <w:rFonts w:ascii="Arial" w:hAnsi="Arial" w:cstheme="minorHAnsi"/>
          <w:b/>
          <w:sz w:val="20"/>
          <w:szCs w:val="20"/>
        </w:rPr>
        <w:t>Notes</w:t>
      </w:r>
    </w:p>
    <w:p w:rsidR="00DF791F" w:rsidRPr="00D00703" w:rsidRDefault="00DF791F" w:rsidP="00DF791F">
      <w:pPr>
        <w:ind w:firstLine="360"/>
        <w:rPr>
          <w:rFonts w:ascii="Arial" w:hAnsi="Arial" w:cstheme="minorHAnsi"/>
          <w:sz w:val="20"/>
          <w:szCs w:val="20"/>
        </w:rPr>
      </w:pPr>
      <w:r>
        <w:rPr>
          <w:rFonts w:ascii="Arial" w:hAnsi="Arial" w:cstheme="minorHAnsi"/>
          <w:sz w:val="20"/>
          <w:szCs w:val="20"/>
        </w:rPr>
        <w:t>To qualify, each nominee</w:t>
      </w:r>
      <w:r w:rsidRPr="00D00703">
        <w:rPr>
          <w:rFonts w:ascii="Arial" w:hAnsi="Arial" w:cstheme="minorHAnsi"/>
          <w:sz w:val="20"/>
          <w:szCs w:val="20"/>
        </w:rPr>
        <w:t xml:space="preserve"> must be nominated by 2 or more households</w:t>
      </w:r>
    </w:p>
    <w:p w:rsidR="00DF791F" w:rsidRPr="00D00703" w:rsidRDefault="00DF791F" w:rsidP="00DF791F">
      <w:pPr>
        <w:ind w:firstLine="360"/>
        <w:rPr>
          <w:rFonts w:ascii="Arial" w:hAnsi="Arial" w:cstheme="minorHAnsi"/>
          <w:sz w:val="20"/>
          <w:szCs w:val="20"/>
        </w:rPr>
      </w:pPr>
      <w:r>
        <w:rPr>
          <w:rFonts w:ascii="Arial" w:hAnsi="Arial" w:cstheme="minorHAnsi"/>
          <w:sz w:val="20"/>
          <w:szCs w:val="20"/>
        </w:rPr>
        <w:t>E</w:t>
      </w:r>
      <w:r w:rsidRPr="00D00703">
        <w:rPr>
          <w:rFonts w:ascii="Arial" w:hAnsi="Arial" w:cstheme="minorHAnsi"/>
          <w:sz w:val="20"/>
          <w:szCs w:val="20"/>
        </w:rPr>
        <w:t xml:space="preserve">ach nominee must </w:t>
      </w:r>
      <w:r>
        <w:rPr>
          <w:rFonts w:ascii="Arial" w:hAnsi="Arial" w:cstheme="minorHAnsi"/>
          <w:sz w:val="20"/>
          <w:szCs w:val="20"/>
        </w:rPr>
        <w:t xml:space="preserve">currently </w:t>
      </w:r>
      <w:r w:rsidRPr="00D00703">
        <w:rPr>
          <w:rFonts w:ascii="Arial" w:hAnsi="Arial" w:cstheme="minorHAnsi"/>
          <w:sz w:val="20"/>
          <w:szCs w:val="20"/>
        </w:rPr>
        <w:t>be a member or become a member</w:t>
      </w:r>
    </w:p>
    <w:p w:rsidR="00DF791F" w:rsidRPr="00D00703" w:rsidRDefault="00DF791F" w:rsidP="00DF791F">
      <w:pPr>
        <w:ind w:firstLine="360"/>
        <w:rPr>
          <w:rFonts w:ascii="Arial" w:hAnsi="Arial" w:cstheme="minorHAnsi"/>
          <w:sz w:val="20"/>
          <w:szCs w:val="20"/>
        </w:rPr>
      </w:pPr>
      <w:r w:rsidRPr="00D00703">
        <w:rPr>
          <w:rFonts w:ascii="Arial" w:hAnsi="Arial" w:cstheme="minorHAnsi"/>
          <w:sz w:val="20"/>
          <w:szCs w:val="20"/>
        </w:rPr>
        <w:t xml:space="preserve">Each nominee must be </w:t>
      </w:r>
      <w:r>
        <w:rPr>
          <w:rFonts w:ascii="Arial" w:hAnsi="Arial" w:cstheme="minorHAnsi"/>
          <w:sz w:val="20"/>
          <w:szCs w:val="20"/>
        </w:rPr>
        <w:t xml:space="preserve">part of </w:t>
      </w:r>
      <w:r w:rsidRPr="00D00703">
        <w:rPr>
          <w:rFonts w:ascii="Arial" w:hAnsi="Arial" w:cstheme="minorHAnsi"/>
          <w:sz w:val="20"/>
          <w:szCs w:val="20"/>
        </w:rPr>
        <w:t>Harbor City Church for at least 1 year</w:t>
      </w:r>
    </w:p>
    <w:p w:rsidR="00DF791F" w:rsidRDefault="00DF791F" w:rsidP="00DF791F">
      <w:pPr>
        <w:ind w:left="360"/>
        <w:rPr>
          <w:rFonts w:ascii="Arial" w:hAnsi="Arial" w:cstheme="minorHAnsi"/>
          <w:sz w:val="20"/>
          <w:szCs w:val="20"/>
        </w:rPr>
      </w:pPr>
    </w:p>
    <w:p w:rsidR="00DF791F" w:rsidRPr="00D00703" w:rsidRDefault="00DF791F" w:rsidP="00DF791F">
      <w:pPr>
        <w:ind w:left="360"/>
        <w:rPr>
          <w:rFonts w:ascii="Arial" w:hAnsi="Arial" w:cs="Calibri"/>
          <w:b/>
          <w:color w:val="000000"/>
          <w:sz w:val="20"/>
          <w:szCs w:val="20"/>
        </w:rPr>
      </w:pPr>
      <w:r w:rsidRPr="00D00703">
        <w:rPr>
          <w:rFonts w:ascii="Arial" w:hAnsi="Arial" w:cs="Calibri"/>
          <w:b/>
          <w:color w:val="000000"/>
          <w:sz w:val="20"/>
          <w:szCs w:val="20"/>
        </w:rPr>
        <w:t xml:space="preserve">The Process </w:t>
      </w:r>
    </w:p>
    <w:p w:rsidR="00DF791F" w:rsidRPr="00D00703" w:rsidRDefault="00DF791F" w:rsidP="00DF791F">
      <w:pPr>
        <w:ind w:left="360"/>
        <w:rPr>
          <w:rFonts w:ascii="Arial" w:hAnsi="Arial" w:cs="Calibri"/>
          <w:color w:val="000000"/>
          <w:sz w:val="20"/>
          <w:szCs w:val="20"/>
        </w:rPr>
      </w:pPr>
      <w:r>
        <w:rPr>
          <w:rFonts w:ascii="Arial" w:hAnsi="Arial" w:cs="Calibri"/>
          <w:color w:val="000000"/>
          <w:sz w:val="20"/>
          <w:szCs w:val="20"/>
        </w:rPr>
        <w:t>October-November</w:t>
      </w:r>
      <w:r w:rsidRPr="00D00703">
        <w:rPr>
          <w:rFonts w:ascii="Arial" w:hAnsi="Arial" w:cs="Calibri"/>
          <w:color w:val="000000"/>
          <w:sz w:val="20"/>
          <w:szCs w:val="20"/>
        </w:rPr>
        <w:t>:</w:t>
      </w:r>
      <w:r>
        <w:rPr>
          <w:rFonts w:ascii="Arial" w:hAnsi="Arial" w:cs="Calibri"/>
          <w:color w:val="000000"/>
          <w:sz w:val="20"/>
          <w:szCs w:val="20"/>
        </w:rPr>
        <w:tab/>
      </w:r>
      <w:r>
        <w:rPr>
          <w:rFonts w:ascii="Arial" w:hAnsi="Arial" w:cs="Calibri"/>
          <w:color w:val="000000"/>
          <w:sz w:val="20"/>
          <w:szCs w:val="20"/>
        </w:rPr>
        <w:tab/>
      </w:r>
      <w:r w:rsidRPr="00D00703">
        <w:rPr>
          <w:rFonts w:ascii="Arial" w:hAnsi="Arial" w:cs="Calibri"/>
          <w:color w:val="000000"/>
          <w:sz w:val="20"/>
          <w:szCs w:val="20"/>
        </w:rPr>
        <w:t>Nominations, Interviews</w:t>
      </w:r>
    </w:p>
    <w:p w:rsidR="00DF791F" w:rsidRPr="00D00703" w:rsidRDefault="00DF791F" w:rsidP="00DF791F">
      <w:pPr>
        <w:ind w:left="360"/>
        <w:rPr>
          <w:rFonts w:ascii="Arial" w:hAnsi="Arial" w:cs="Calibri"/>
          <w:color w:val="000000"/>
          <w:sz w:val="20"/>
          <w:szCs w:val="20"/>
        </w:rPr>
      </w:pPr>
      <w:r>
        <w:rPr>
          <w:rFonts w:ascii="Arial" w:hAnsi="Arial" w:cs="Calibri"/>
          <w:color w:val="000000"/>
          <w:sz w:val="20"/>
          <w:szCs w:val="20"/>
        </w:rPr>
        <w:t>January-May</w:t>
      </w:r>
      <w:r w:rsidRPr="00D00703">
        <w:rPr>
          <w:rFonts w:ascii="Arial" w:hAnsi="Arial" w:cs="Calibri"/>
          <w:color w:val="000000"/>
          <w:sz w:val="20"/>
          <w:szCs w:val="20"/>
        </w:rPr>
        <w:t>:</w:t>
      </w:r>
      <w:r>
        <w:rPr>
          <w:rFonts w:ascii="Arial" w:hAnsi="Arial" w:cs="Calibri"/>
          <w:color w:val="000000"/>
          <w:sz w:val="20"/>
          <w:szCs w:val="20"/>
        </w:rPr>
        <w:tab/>
      </w:r>
      <w:r>
        <w:rPr>
          <w:rFonts w:ascii="Arial" w:hAnsi="Arial" w:cs="Calibri"/>
          <w:color w:val="000000"/>
          <w:sz w:val="20"/>
          <w:szCs w:val="20"/>
        </w:rPr>
        <w:tab/>
        <w:t>T</w:t>
      </w:r>
      <w:r w:rsidRPr="00D00703">
        <w:rPr>
          <w:rFonts w:ascii="Arial" w:hAnsi="Arial" w:cs="Calibri"/>
          <w:color w:val="000000"/>
          <w:sz w:val="20"/>
          <w:szCs w:val="20"/>
        </w:rPr>
        <w:t>raining</w:t>
      </w:r>
    </w:p>
    <w:p w:rsidR="00DF791F" w:rsidRPr="00D00703" w:rsidRDefault="00DF791F" w:rsidP="00DF791F">
      <w:pPr>
        <w:ind w:left="360"/>
        <w:rPr>
          <w:rFonts w:ascii="Arial" w:hAnsi="Arial" w:cs="Calibri"/>
          <w:color w:val="000000"/>
          <w:sz w:val="20"/>
          <w:szCs w:val="20"/>
        </w:rPr>
      </w:pPr>
      <w:r>
        <w:rPr>
          <w:rFonts w:ascii="Arial" w:hAnsi="Arial" w:cs="Calibri"/>
          <w:color w:val="000000"/>
          <w:sz w:val="20"/>
          <w:szCs w:val="20"/>
        </w:rPr>
        <w:t>May</w:t>
      </w:r>
      <w:r w:rsidRPr="00D00703">
        <w:rPr>
          <w:rFonts w:ascii="Arial" w:hAnsi="Arial" w:cs="Calibri"/>
          <w:color w:val="000000"/>
          <w:sz w:val="20"/>
          <w:szCs w:val="20"/>
        </w:rPr>
        <w:t>:</w:t>
      </w:r>
      <w:r w:rsidRPr="00D00703">
        <w:rPr>
          <w:rFonts w:ascii="Arial" w:hAnsi="Arial" w:cs="Calibri"/>
          <w:color w:val="000000"/>
          <w:sz w:val="20"/>
          <w:szCs w:val="20"/>
        </w:rPr>
        <w:tab/>
      </w:r>
      <w:r w:rsidRPr="00D00703">
        <w:rPr>
          <w:rFonts w:ascii="Arial" w:hAnsi="Arial" w:cs="Calibri"/>
          <w:color w:val="000000"/>
          <w:sz w:val="20"/>
          <w:szCs w:val="20"/>
        </w:rPr>
        <w:tab/>
      </w:r>
      <w:r>
        <w:rPr>
          <w:rFonts w:ascii="Arial" w:hAnsi="Arial" w:cs="Calibri"/>
          <w:color w:val="000000"/>
          <w:sz w:val="20"/>
          <w:szCs w:val="20"/>
        </w:rPr>
        <w:tab/>
      </w:r>
      <w:r w:rsidRPr="00D00703">
        <w:rPr>
          <w:rFonts w:ascii="Arial" w:hAnsi="Arial" w:cs="Calibri"/>
          <w:color w:val="000000"/>
          <w:sz w:val="20"/>
          <w:szCs w:val="20"/>
        </w:rPr>
        <w:t>Exams</w:t>
      </w:r>
    </w:p>
    <w:p w:rsidR="00DF791F" w:rsidRPr="00D00703" w:rsidRDefault="00DF791F" w:rsidP="00DF791F">
      <w:pPr>
        <w:ind w:left="360"/>
        <w:rPr>
          <w:rFonts w:ascii="Arial" w:hAnsi="Arial" w:cs="Calibri"/>
          <w:color w:val="000000"/>
          <w:sz w:val="20"/>
          <w:szCs w:val="20"/>
        </w:rPr>
      </w:pPr>
      <w:r>
        <w:rPr>
          <w:rFonts w:ascii="Arial" w:hAnsi="Arial" w:cs="Calibri"/>
          <w:color w:val="000000"/>
          <w:sz w:val="20"/>
          <w:szCs w:val="20"/>
        </w:rPr>
        <w:t>May</w:t>
      </w:r>
      <w:r w:rsidRPr="00D00703">
        <w:rPr>
          <w:rFonts w:ascii="Arial" w:hAnsi="Arial" w:cs="Calibri"/>
          <w:color w:val="000000"/>
          <w:sz w:val="20"/>
          <w:szCs w:val="20"/>
        </w:rPr>
        <w:t>:</w:t>
      </w:r>
      <w:r w:rsidRPr="00D00703">
        <w:rPr>
          <w:rFonts w:ascii="Arial" w:hAnsi="Arial" w:cs="Calibri"/>
          <w:color w:val="000000"/>
          <w:sz w:val="20"/>
          <w:szCs w:val="20"/>
        </w:rPr>
        <w:tab/>
      </w:r>
      <w:r w:rsidRPr="00D00703">
        <w:rPr>
          <w:rFonts w:ascii="Arial" w:hAnsi="Arial" w:cs="Calibri"/>
          <w:color w:val="000000"/>
          <w:sz w:val="20"/>
          <w:szCs w:val="20"/>
        </w:rPr>
        <w:tab/>
      </w:r>
      <w:r>
        <w:rPr>
          <w:rFonts w:ascii="Arial" w:hAnsi="Arial" w:cs="Calibri"/>
          <w:color w:val="000000"/>
          <w:sz w:val="20"/>
          <w:szCs w:val="20"/>
        </w:rPr>
        <w:tab/>
      </w:r>
      <w:r w:rsidRPr="00D00703">
        <w:rPr>
          <w:rFonts w:ascii="Arial" w:hAnsi="Arial" w:cs="Calibri"/>
          <w:color w:val="000000"/>
          <w:sz w:val="20"/>
          <w:szCs w:val="20"/>
        </w:rPr>
        <w:t>Election</w:t>
      </w:r>
    </w:p>
    <w:p w:rsidR="00DF791F" w:rsidRDefault="00DF791F" w:rsidP="00DF791F">
      <w:pPr>
        <w:ind w:left="360"/>
        <w:rPr>
          <w:rFonts w:ascii="Arial" w:hAnsi="Arial" w:cstheme="minorHAnsi"/>
          <w:sz w:val="20"/>
          <w:szCs w:val="20"/>
        </w:rPr>
      </w:pPr>
    </w:p>
    <w:p w:rsidR="00DF791F" w:rsidRDefault="00DF791F" w:rsidP="00DF791F">
      <w:pPr>
        <w:ind w:left="360"/>
        <w:rPr>
          <w:rFonts w:ascii="Arial" w:hAnsi="Arial" w:cstheme="minorHAnsi"/>
          <w:sz w:val="20"/>
          <w:szCs w:val="20"/>
        </w:rPr>
      </w:pPr>
    </w:p>
    <w:p w:rsidR="00DF791F" w:rsidRPr="00C45662" w:rsidRDefault="00DF791F" w:rsidP="00DF791F">
      <w:pPr>
        <w:ind w:left="360"/>
        <w:rPr>
          <w:rFonts w:ascii="Arial" w:hAnsi="Arial" w:cstheme="minorHAnsi"/>
          <w:sz w:val="20"/>
          <w:szCs w:val="20"/>
        </w:rPr>
      </w:pPr>
      <w:r>
        <w:rPr>
          <w:rFonts w:ascii="Arial" w:hAnsi="Arial" w:cstheme="minorHAnsi"/>
          <w:b/>
          <w:sz w:val="20"/>
          <w:szCs w:val="20"/>
        </w:rPr>
        <w:t xml:space="preserve">There are 3 ways to submit your nomination:  </w:t>
      </w:r>
    </w:p>
    <w:p w:rsidR="00DF791F" w:rsidRPr="00D00703" w:rsidRDefault="00DF791F" w:rsidP="00DF791F">
      <w:pPr>
        <w:ind w:left="360"/>
        <w:rPr>
          <w:rFonts w:ascii="Arial" w:hAnsi="Arial" w:cstheme="minorHAnsi"/>
          <w:sz w:val="20"/>
          <w:szCs w:val="20"/>
        </w:rPr>
      </w:pPr>
      <w:r w:rsidRPr="00D00703">
        <w:rPr>
          <w:rFonts w:ascii="Arial" w:hAnsi="Arial" w:cstheme="minorHAnsi"/>
          <w:sz w:val="20"/>
          <w:szCs w:val="20"/>
        </w:rPr>
        <w:t xml:space="preserve">1) </w:t>
      </w:r>
      <w:r>
        <w:rPr>
          <w:rFonts w:ascii="Arial" w:hAnsi="Arial" w:cstheme="minorHAnsi"/>
          <w:sz w:val="20"/>
          <w:szCs w:val="20"/>
        </w:rPr>
        <w:t xml:space="preserve">Give </w:t>
      </w:r>
      <w:r w:rsidRPr="00D00703">
        <w:rPr>
          <w:rFonts w:ascii="Arial" w:hAnsi="Arial" w:cstheme="minorHAnsi"/>
          <w:sz w:val="20"/>
          <w:szCs w:val="20"/>
        </w:rPr>
        <w:t xml:space="preserve">this form </w:t>
      </w:r>
      <w:r>
        <w:rPr>
          <w:rFonts w:ascii="Arial" w:hAnsi="Arial" w:cstheme="minorHAnsi"/>
          <w:sz w:val="20"/>
          <w:szCs w:val="20"/>
        </w:rPr>
        <w:t>to an elder, staff member, or drop in the offering basket</w:t>
      </w:r>
    </w:p>
    <w:p w:rsidR="00DF791F" w:rsidRDefault="00DF791F" w:rsidP="00DF791F">
      <w:pPr>
        <w:ind w:left="360"/>
        <w:rPr>
          <w:rStyle w:val="Hyperlink"/>
          <w:rFonts w:ascii="Arial" w:hAnsi="Arial" w:cstheme="minorHAnsi"/>
          <w:sz w:val="20"/>
          <w:szCs w:val="20"/>
        </w:rPr>
      </w:pPr>
      <w:r w:rsidRPr="00D00703">
        <w:rPr>
          <w:rFonts w:ascii="Arial" w:hAnsi="Arial" w:cstheme="minorHAnsi"/>
          <w:sz w:val="20"/>
          <w:szCs w:val="20"/>
        </w:rPr>
        <w:t xml:space="preserve">2) </w:t>
      </w:r>
      <w:r>
        <w:rPr>
          <w:rFonts w:ascii="Arial" w:hAnsi="Arial" w:cstheme="minorHAnsi"/>
          <w:sz w:val="20"/>
          <w:szCs w:val="20"/>
        </w:rPr>
        <w:t xml:space="preserve">E-mail the Nomination Card information to </w:t>
      </w:r>
      <w:hyperlink r:id="rId5" w:history="1">
        <w:r>
          <w:rPr>
            <w:rStyle w:val="Hyperlink"/>
            <w:rFonts w:ascii="Arial" w:hAnsi="Arial" w:cstheme="minorHAnsi"/>
            <w:sz w:val="20"/>
            <w:szCs w:val="20"/>
          </w:rPr>
          <w:t>madison</w:t>
        </w:r>
        <w:r w:rsidRPr="00A86444">
          <w:rPr>
            <w:rStyle w:val="Hyperlink"/>
            <w:rFonts w:ascii="Arial" w:hAnsi="Arial" w:cstheme="minorHAnsi"/>
            <w:sz w:val="20"/>
            <w:szCs w:val="20"/>
          </w:rPr>
          <w:t>@harborcity.church</w:t>
        </w:r>
      </w:hyperlink>
    </w:p>
    <w:p w:rsidR="00DF791F" w:rsidRPr="00A86444" w:rsidRDefault="00DF791F" w:rsidP="00DF791F">
      <w:pPr>
        <w:ind w:left="360"/>
        <w:rPr>
          <w:rFonts w:ascii="Arial" w:hAnsi="Arial" w:cstheme="minorHAnsi"/>
          <w:sz w:val="20"/>
          <w:szCs w:val="20"/>
        </w:rPr>
      </w:pPr>
      <w:r>
        <w:rPr>
          <w:rFonts w:ascii="Arial" w:hAnsi="Arial" w:cstheme="minorHAnsi"/>
          <w:sz w:val="20"/>
          <w:szCs w:val="20"/>
        </w:rPr>
        <w:t xml:space="preserve">3) Fill out form online at </w:t>
      </w:r>
      <w:hyperlink r:id="rId6" w:history="1">
        <w:r w:rsidRPr="003E0C03">
          <w:rPr>
            <w:rStyle w:val="Hyperlink"/>
            <w:rFonts w:ascii="Arial" w:hAnsi="Arial" w:cstheme="minorHAnsi"/>
            <w:sz w:val="20"/>
            <w:szCs w:val="20"/>
          </w:rPr>
          <w:t>tinyurl.com/</w:t>
        </w:r>
        <w:proofErr w:type="spellStart"/>
        <w:r w:rsidRPr="003E0C03">
          <w:rPr>
            <w:rStyle w:val="Hyperlink"/>
            <w:rFonts w:ascii="Arial" w:hAnsi="Arial" w:cstheme="minorHAnsi"/>
            <w:sz w:val="20"/>
            <w:szCs w:val="20"/>
          </w:rPr>
          <w:t>harborleaders</w:t>
        </w:r>
        <w:proofErr w:type="spellEnd"/>
      </w:hyperlink>
    </w:p>
    <w:p w:rsidR="00DF791F" w:rsidRPr="00D00703" w:rsidRDefault="00DF791F" w:rsidP="00DF791F">
      <w:pPr>
        <w:ind w:left="360"/>
        <w:rPr>
          <w:rFonts w:ascii="Arial" w:hAnsi="Arial" w:cstheme="minorHAnsi"/>
          <w:sz w:val="20"/>
          <w:szCs w:val="20"/>
        </w:rPr>
      </w:pPr>
    </w:p>
    <w:p w:rsidR="00DF791F" w:rsidRDefault="00DF791F" w:rsidP="00DF791F">
      <w:pPr>
        <w:ind w:left="360"/>
        <w:rPr>
          <w:rFonts w:ascii="Arial" w:hAnsi="Arial" w:cstheme="minorHAnsi"/>
          <w:sz w:val="20"/>
          <w:szCs w:val="20"/>
        </w:rPr>
      </w:pPr>
      <w:bookmarkStart w:id="0" w:name="_GoBack"/>
      <w:bookmarkEnd w:id="0"/>
    </w:p>
    <w:sectPr w:rsidR="00DF791F" w:rsidSect="00DF791F">
      <w:headerReference w:type="default" r:id="rId7"/>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DC" w:rsidRPr="00AA037C" w:rsidRDefault="00DF791F" w:rsidP="00A25991">
    <w:pPr>
      <w:pStyle w:val="Header"/>
      <w:spacing w:before="80"/>
      <w:jc w:val="right"/>
      <w:rPr>
        <w:rFonts w:ascii="Times New Roman" w:hAnsi="Times New Roman"/>
        <w:b/>
        <w:i/>
        <w:sz w:val="16"/>
        <w:szCs w:val="16"/>
      </w:rPr>
    </w:pPr>
    <w:bookmarkStart w:id="1" w:name="OLE_LINK1"/>
    <w:r w:rsidRPr="00767494">
      <w:rPr>
        <w:rFonts w:ascii="Times New Roman" w:hAnsi="Times New Roman"/>
        <w:b/>
        <w:i/>
        <w:noProof/>
        <w:sz w:val="16"/>
        <w:szCs w:val="16"/>
      </w:rPr>
      <mc:AlternateContent>
        <mc:Choice Requires="wps">
          <w:drawing>
            <wp:anchor distT="0" distB="0" distL="114300" distR="114300" simplePos="0" relativeHeight="251659264" behindDoc="0" locked="0" layoutInCell="1" allowOverlap="1" wp14:anchorId="3B4DC006" wp14:editId="30CC6F89">
              <wp:simplePos x="0" y="0"/>
              <wp:positionH relativeFrom="column">
                <wp:posOffset>348615</wp:posOffset>
              </wp:positionH>
              <wp:positionV relativeFrom="paragraph">
                <wp:posOffset>-35560</wp:posOffset>
              </wp:positionV>
              <wp:extent cx="152400" cy="381000"/>
              <wp:effectExtent l="0" t="2540"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8D7B" id="Rectangle 1" o:spid="_x0000_s1026" style="position:absolute;margin-left:27.45pt;margin-top:-2.8pt;width:12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" stroked="f"/>
          </w:pict>
        </mc:Fallback>
      </mc:AlternateContent>
    </w:r>
    <w:bookmarkEnd w:id="1"/>
  </w:p>
  <w:p w:rsidR="00777BDC" w:rsidRDefault="00DF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32A"/>
    <w:multiLevelType w:val="hybridMultilevel"/>
    <w:tmpl w:val="1248CBAE"/>
    <w:lvl w:ilvl="0" w:tplc="C8DC33D0">
      <w:start w:val="1"/>
      <w:numFmt w:val="bullet"/>
      <w:lvlText w:val=""/>
      <w:lvlJc w:val="left"/>
      <w:pPr>
        <w:tabs>
          <w:tab w:val="num" w:pos="2160"/>
        </w:tabs>
        <w:ind w:left="2160" w:hanging="360"/>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6102234"/>
    <w:multiLevelType w:val="hybridMultilevel"/>
    <w:tmpl w:val="A14C6B74"/>
    <w:lvl w:ilvl="0" w:tplc="3836CEC4">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CA644D1"/>
    <w:multiLevelType w:val="hybridMultilevel"/>
    <w:tmpl w:val="BFE40EFC"/>
    <w:lvl w:ilvl="0" w:tplc="825803D0">
      <w:start w:val="3"/>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1F"/>
    <w:rsid w:val="003E0D5A"/>
    <w:rsid w:val="00414E3F"/>
    <w:rsid w:val="007B070C"/>
    <w:rsid w:val="00A05BE5"/>
    <w:rsid w:val="00B91E2D"/>
    <w:rsid w:val="00C93B80"/>
    <w:rsid w:val="00DF7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B716"/>
  <w15:chartTrackingRefBased/>
  <w15:docId w15:val="{7EA2A61F-F2F0-41EA-87A7-3705839C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91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91F"/>
    <w:pPr>
      <w:tabs>
        <w:tab w:val="center" w:pos="4680"/>
        <w:tab w:val="right" w:pos="9360"/>
      </w:tabs>
    </w:pPr>
  </w:style>
  <w:style w:type="character" w:customStyle="1" w:styleId="HeaderChar">
    <w:name w:val="Header Char"/>
    <w:basedOn w:val="DefaultParagraphFont"/>
    <w:link w:val="Header"/>
    <w:rsid w:val="00DF791F"/>
    <w:rPr>
      <w:rFonts w:ascii="Calibri" w:eastAsia="Calibri" w:hAnsi="Calibri" w:cs="Times New Roman"/>
    </w:rPr>
  </w:style>
  <w:style w:type="paragraph" w:styleId="ListParagraph">
    <w:name w:val="List Paragraph"/>
    <w:basedOn w:val="Normal"/>
    <w:uiPriority w:val="34"/>
    <w:qFormat/>
    <w:rsid w:val="00DF791F"/>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DF7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yurl.com/harborleaders" TargetMode="External"/><Relationship Id="rId5" Type="http://schemas.openxmlformats.org/officeDocument/2006/relationships/hyperlink" Target="mailto:mike@harborcity.chu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Forrest</dc:creator>
  <cp:keywords/>
  <dc:description/>
  <cp:lastModifiedBy>Mike Forrest</cp:lastModifiedBy>
  <cp:revision>1</cp:revision>
  <dcterms:created xsi:type="dcterms:W3CDTF">2019-10-27T14:35:00Z</dcterms:created>
  <dcterms:modified xsi:type="dcterms:W3CDTF">2019-10-27T14:37:00Z</dcterms:modified>
</cp:coreProperties>
</file>